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D1E" w:rsidRDefault="00FC42C7">
      <w:pPr>
        <w:spacing w:line="1" w:lineRule="exact"/>
        <w:sectPr w:rsidR="008E6D1E">
          <w:pgSz w:w="11900" w:h="16840"/>
          <w:pgMar w:top="1171" w:right="373" w:bottom="1069" w:left="1667" w:header="0" w:footer="3" w:gutter="0"/>
          <w:pgNumType w:start="1"/>
          <w:cols w:space="720"/>
          <w:noEndnote/>
          <w:docGrid w:linePitch="360"/>
        </w:sectPr>
      </w:pPr>
      <w:r w:rsidRPr="00FC42C7">
        <w:rPr>
          <w:noProof/>
          <w:lang w:bidi="ar-SA"/>
        </w:rPr>
        <w:drawing>
          <wp:inline distT="0" distB="0" distL="0" distR="0" wp14:anchorId="632111D6" wp14:editId="06B6198F">
            <wp:extent cx="6261100" cy="2372627"/>
            <wp:effectExtent l="0" t="0" r="6350" b="8890"/>
            <wp:docPr id="2" name="Рисунок 2" descr="C:\Users\User\Desktop\Новая папка\локальные акты\скан положение о семейном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локальные акты\скан положение о семейном 2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23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1E" w:rsidRDefault="008E6D1E">
      <w:pPr>
        <w:spacing w:line="1" w:lineRule="exact"/>
      </w:pPr>
    </w:p>
    <w:p w:rsidR="00FC42C7" w:rsidRDefault="00925B4C">
      <w:pPr>
        <w:pStyle w:val="1"/>
        <w:spacing w:after="260"/>
        <w:jc w:val="center"/>
        <w:rPr>
          <w:b/>
          <w:bCs/>
        </w:rPr>
      </w:pPr>
      <w:bookmarkStart w:id="0" w:name="_GoBack"/>
      <w:r w:rsidRPr="00925B4C">
        <w:rPr>
          <w:b/>
          <w:bCs/>
          <w:noProof/>
          <w:lang w:bidi="ar-SA"/>
        </w:rPr>
        <w:drawing>
          <wp:inline distT="0" distB="0" distL="0" distR="0">
            <wp:extent cx="6261100" cy="2372627"/>
            <wp:effectExtent l="0" t="0" r="6350" b="8890"/>
            <wp:docPr id="8" name="Рисунок 8" descr="C:\Users\User\Desktop\Новая папка\локальные акты\скан положение о семейном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локальные акты\скан положение о семейном 2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23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6D1E" w:rsidRDefault="00227539">
      <w:pPr>
        <w:pStyle w:val="1"/>
        <w:spacing w:after="26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>о внутришкольном контроле в МБОУ «Школа №101 имени П.А. Полушкина</w:t>
      </w:r>
      <w:r w:rsidR="00FC42C7">
        <w:rPr>
          <w:b/>
          <w:bCs/>
        </w:rPr>
        <w:t xml:space="preserve"> – Центр образования</w:t>
      </w:r>
      <w:r>
        <w:rPr>
          <w:b/>
          <w:bCs/>
        </w:rPr>
        <w:t>»</w:t>
      </w:r>
      <w:r w:rsidR="00FC42C7">
        <w:rPr>
          <w:b/>
          <w:bCs/>
        </w:rPr>
        <w:t xml:space="preserve"> </w:t>
      </w:r>
      <w:r>
        <w:rPr>
          <w:b/>
          <w:bCs/>
        </w:rPr>
        <w:t>Советского района г.Казани</w:t>
      </w:r>
    </w:p>
    <w:p w:rsidR="008E6D1E" w:rsidRDefault="00227539">
      <w:pPr>
        <w:pStyle w:val="11"/>
        <w:keepNext/>
        <w:keepLines/>
        <w:numPr>
          <w:ilvl w:val="0"/>
          <w:numId w:val="1"/>
        </w:numPr>
        <w:tabs>
          <w:tab w:val="left" w:pos="312"/>
        </w:tabs>
        <w:jc w:val="both"/>
      </w:pPr>
      <w:bookmarkStart w:id="1" w:name="bookmark2"/>
      <w:bookmarkStart w:id="2" w:name="bookmark0"/>
      <w:bookmarkStart w:id="3" w:name="bookmark1"/>
      <w:bookmarkStart w:id="4" w:name="bookmark3"/>
      <w:bookmarkEnd w:id="1"/>
      <w:r>
        <w:t>ОБЩИЕ ПОЛОЖЕНИ</w:t>
      </w:r>
      <w:r>
        <w:t>Я</w:t>
      </w:r>
      <w:bookmarkEnd w:id="2"/>
      <w:bookmarkEnd w:id="3"/>
      <w:bookmarkEnd w:id="4"/>
    </w:p>
    <w:p w:rsidR="008E6D1E" w:rsidRDefault="00227539">
      <w:pPr>
        <w:pStyle w:val="1"/>
        <w:numPr>
          <w:ilvl w:val="1"/>
          <w:numId w:val="1"/>
        </w:numPr>
        <w:tabs>
          <w:tab w:val="left" w:pos="471"/>
        </w:tabs>
        <w:jc w:val="both"/>
      </w:pPr>
      <w:bookmarkStart w:id="5" w:name="bookmark4"/>
      <w:bookmarkEnd w:id="5"/>
      <w:r>
        <w:t>Настоящее Положение разработано в соответствии с Федеральным законом от</w:t>
      </w:r>
    </w:p>
    <w:p w:rsidR="008E6D1E" w:rsidRDefault="00227539">
      <w:pPr>
        <w:pStyle w:val="1"/>
        <w:tabs>
          <w:tab w:val="left" w:pos="454"/>
        </w:tabs>
        <w:jc w:val="both"/>
      </w:pPr>
      <w:r>
        <w:t>29.12.2012 №273-ФЗ «Об образовании в Российской Федерации</w:t>
      </w:r>
      <w:r>
        <w:rPr>
          <w:rFonts w:ascii="Calibri" w:eastAsia="Calibri" w:hAnsi="Calibri" w:cs="Calibri"/>
          <w:b/>
          <w:bCs/>
        </w:rPr>
        <w:t>»</w:t>
      </w:r>
      <w:r>
        <w:t>, Типовым Положением об образовательном учреждении, Письмом Министерства образования РФ от 10.09.1999 г. №</w:t>
      </w:r>
      <w:r>
        <w:tab/>
        <w:t xml:space="preserve">22-06-874 «Об </w:t>
      </w:r>
      <w:r>
        <w:t>обеспечении инспекционно-контрольной деятельности», Уставом</w:t>
      </w:r>
    </w:p>
    <w:p w:rsidR="008E6D1E" w:rsidRDefault="00227539">
      <w:pPr>
        <w:pStyle w:val="1"/>
        <w:jc w:val="both"/>
      </w:pPr>
      <w:r>
        <w:t>общеобразовательного учреждения регламентирует содержание и порядок проведения внутришкольного контроля администрацией.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495"/>
        </w:tabs>
        <w:jc w:val="both"/>
      </w:pPr>
      <w:bookmarkStart w:id="6" w:name="bookmark5"/>
      <w:bookmarkEnd w:id="6"/>
      <w:r>
        <w:t>Внутришкольный контроль — главный источник информации для диагностики состоя</w:t>
      </w:r>
      <w:r>
        <w:t>ния образовательного процесса, основных результатов деятельности образовательного учреждения. Под внутришкольным контролем понимается проведение членами администрации общеобразовательного учреждения наблюдений, обследований, осуществляемых в порядке руково</w:t>
      </w:r>
      <w:r>
        <w:t>дства и контроля в пределах своей компетенции за соблюдением работниками законодательных и иных нормативно-правовых актов РФ, субъекта РФ, муниципального образования, общеобразовательного учреждения в области образования.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499"/>
        </w:tabs>
        <w:jc w:val="both"/>
      </w:pPr>
      <w:bookmarkStart w:id="7" w:name="bookmark6"/>
      <w:bookmarkEnd w:id="7"/>
      <w:r>
        <w:t>Положение о внутришкольном контрол</w:t>
      </w:r>
      <w:r>
        <w:t>е рассматривается и рекомендуется к утверждению Педагогическим советом общеобразовательного учреждения, имеющим право вносить в него изменения и дополнения. Положение утверждается директором школы.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471"/>
        </w:tabs>
        <w:jc w:val="both"/>
      </w:pPr>
      <w:bookmarkStart w:id="8" w:name="bookmark7"/>
      <w:bookmarkEnd w:id="8"/>
      <w:r>
        <w:t>Целями внутришкольного контроля являются: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1"/>
        </w:tabs>
        <w:jc w:val="both"/>
      </w:pPr>
      <w:bookmarkStart w:id="9" w:name="bookmark8"/>
      <w:bookmarkEnd w:id="9"/>
      <w:r>
        <w:t>совершенствовани</w:t>
      </w:r>
      <w:r>
        <w:t>е деятельности образовательного учреждения;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1"/>
        </w:tabs>
        <w:jc w:val="both"/>
      </w:pPr>
      <w:bookmarkStart w:id="10" w:name="bookmark9"/>
      <w:bookmarkEnd w:id="10"/>
      <w:r>
        <w:t>повышение мастерства учителей;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1"/>
        </w:tabs>
        <w:jc w:val="both"/>
      </w:pPr>
      <w:bookmarkStart w:id="11" w:name="bookmark10"/>
      <w:bookmarkEnd w:id="11"/>
      <w:r>
        <w:t>улучшение качества образования в школе.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471"/>
        </w:tabs>
        <w:jc w:val="both"/>
      </w:pPr>
      <w:bookmarkStart w:id="12" w:name="bookmark11"/>
      <w:bookmarkEnd w:id="12"/>
      <w:r>
        <w:t>Задачи внутришкольного контроля: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1"/>
        </w:tabs>
        <w:jc w:val="both"/>
      </w:pPr>
      <w:bookmarkStart w:id="13" w:name="bookmark12"/>
      <w:bookmarkEnd w:id="13"/>
      <w:r>
        <w:t>выявление случаев нарушений и неисполнения законодательных и иных нормативно</w:t>
      </w:r>
      <w:r>
        <w:softHyphen/>
        <w:t>правовых актов, принятие мер по</w:t>
      </w:r>
      <w:r>
        <w:t xml:space="preserve"> их пресечению;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1"/>
        </w:tabs>
        <w:jc w:val="both"/>
      </w:pPr>
      <w:bookmarkStart w:id="14" w:name="bookmark13"/>
      <w:bookmarkEnd w:id="14"/>
      <w:r>
        <w:t>анализ причин, лежащих в основе нарушений, принятие мер по их предупреждению;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6"/>
        </w:tabs>
        <w:jc w:val="both"/>
      </w:pPr>
      <w:bookmarkStart w:id="15" w:name="bookmark14"/>
      <w:bookmarkEnd w:id="15"/>
      <w:r>
        <w:t>анализ и экспертная оценка эффективности результатов деятельности педагогических работников;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1"/>
        </w:tabs>
        <w:jc w:val="both"/>
      </w:pPr>
      <w:bookmarkStart w:id="16" w:name="bookmark15"/>
      <w:bookmarkEnd w:id="16"/>
      <w:r>
        <w:t>изучение результатов педагогической деятельности, выявление положител</w:t>
      </w:r>
      <w:r>
        <w:t>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31"/>
        </w:tabs>
        <w:jc w:val="both"/>
      </w:pPr>
      <w:bookmarkStart w:id="17" w:name="bookmark16"/>
      <w:bookmarkEnd w:id="17"/>
      <w:r>
        <w:t>анализ результатов реализации приказов и распоряжений по общеобразова</w:t>
      </w:r>
      <w:r>
        <w:t>тельному учреждению;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1"/>
        </w:tabs>
        <w:spacing w:after="140"/>
        <w:jc w:val="both"/>
      </w:pPr>
      <w:bookmarkStart w:id="18" w:name="bookmark17"/>
      <w:bookmarkEnd w:id="18"/>
      <w:r>
        <w:t>оказание методической помощи педагогическим работникам в процессе контроля.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07"/>
        </w:tabs>
      </w:pPr>
      <w:bookmarkStart w:id="19" w:name="bookmark18"/>
      <w:bookmarkEnd w:id="19"/>
      <w:r>
        <w:lastRenderedPageBreak/>
        <w:t>Функции внутришкольного контроля: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20" w:name="bookmark19"/>
      <w:bookmarkEnd w:id="20"/>
      <w:r>
        <w:t>информационно-аналитическая;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21" w:name="bookmark20"/>
      <w:bookmarkEnd w:id="21"/>
      <w:r>
        <w:t>контрольно-диагностическая;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22" w:name="bookmark21"/>
      <w:bookmarkEnd w:id="22"/>
      <w:r>
        <w:t>корректно-регулятивная.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6"/>
        </w:tabs>
      </w:pPr>
      <w:bookmarkStart w:id="23" w:name="bookmark22"/>
      <w:bookmarkEnd w:id="23"/>
      <w:r>
        <w:t xml:space="preserve">Директор школы и (или) по его поручению </w:t>
      </w:r>
      <w:r>
        <w:t>заместитель директора по УР и ВР вправе осуществлять внутришкольный контроль результатов деятельности работников по вопросам: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24" w:name="bookmark23"/>
      <w:bookmarkEnd w:id="24"/>
      <w:r>
        <w:t>использования финансовых и материальных средств в соответствии с нормативами;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25" w:name="bookmark24"/>
      <w:bookmarkEnd w:id="25"/>
      <w:r>
        <w:t>использования методического обеспечения в образовате</w:t>
      </w:r>
      <w:r>
        <w:t>льном процессе;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7"/>
        </w:tabs>
      </w:pPr>
      <w:bookmarkStart w:id="26" w:name="bookmark25"/>
      <w:bookmarkEnd w:id="26"/>
      <w:r>
        <w:t>реализации утвержденных образовательных программ и учебников, соблюдения утвержденных учебных графиков;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27" w:name="bookmark26"/>
      <w:bookmarkEnd w:id="27"/>
      <w:r>
        <w:t>соблюдения Устава, Правил внутреннего трудового распорядка и иных локальных актов общеобразовательного учреждения;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7"/>
        </w:tabs>
      </w:pPr>
      <w:bookmarkStart w:id="28" w:name="bookmark27"/>
      <w:bookmarkEnd w:id="28"/>
      <w:r>
        <w:t>соблюдения порядка пр</w:t>
      </w:r>
      <w:r>
        <w:t>оведения аттестации обучающихся и текущего контроля успеваемости;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29" w:name="bookmark28"/>
      <w:bookmarkEnd w:id="29"/>
      <w:r>
        <w:t>соблюдения правил по организации питания и обеспечения безопасности в целях охраны и укрепления здоровья обучающихся и работников общеобразовательного учреждения;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30" w:name="bookmark29"/>
      <w:bookmarkEnd w:id="30"/>
      <w:r>
        <w:t>другим вопросам в рамках ко</w:t>
      </w:r>
      <w:r>
        <w:t>мпетенции директора общеобразовательного учреждения.</w:t>
      </w:r>
    </w:p>
    <w:p w:rsidR="008E6D1E" w:rsidRDefault="00227539">
      <w:pPr>
        <w:pStyle w:val="1"/>
      </w:pPr>
      <w:r>
        <w:t>1.8 Лицо, осуществляющее ВШК, должно: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31" w:name="bookmark30"/>
      <w:bookmarkEnd w:id="31"/>
      <w:r>
        <w:t>избирать методы проверки в соответствии с тематикой и объёмом проверки;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32" w:name="bookmark31"/>
      <w:bookmarkEnd w:id="32"/>
      <w:r>
        <w:t>готовиться к проведению проверки, при необходимости консультируется со специалистами;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7"/>
        </w:tabs>
      </w:pPr>
      <w:bookmarkStart w:id="33" w:name="bookmark32"/>
      <w:bookmarkEnd w:id="33"/>
      <w:r>
        <w:t>проводи</w:t>
      </w:r>
      <w:r>
        <w:t>ть при необходимости предварительное собеседование с педагогического работника по тематике проверки;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34" w:name="bookmark33"/>
      <w:bookmarkEnd w:id="34"/>
      <w:r>
        <w:t>запрашивать информацию у педагогического работника об уровне освоения программного материала, обоснованность этой информации;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35" w:name="bookmark34"/>
      <w:bookmarkEnd w:id="35"/>
      <w:r>
        <w:t>контролировать внеклассную ра</w:t>
      </w:r>
      <w:r>
        <w:t>боту педагогического работника со способными (одаренными) обучающимися;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72"/>
        </w:tabs>
      </w:pPr>
      <w:bookmarkStart w:id="36" w:name="bookmark35"/>
      <w:bookmarkEnd w:id="36"/>
      <w:r>
        <w:t>контролировать создание педагогическим работником безопасных условий проведения учебных и внеучебных занятий по предмету;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72"/>
        </w:tabs>
      </w:pPr>
      <w:bookmarkStart w:id="37" w:name="bookmark36"/>
      <w:bookmarkEnd w:id="37"/>
      <w:r>
        <w:t>оформлять в установленные сроки анализ проведенной проверки; р</w:t>
      </w:r>
      <w:r>
        <w:t>азрабатывать экспертное заключение о деятельности педагогического работника для проведения аттестации;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7"/>
        </w:tabs>
      </w:pPr>
      <w:bookmarkStart w:id="38" w:name="bookmark37"/>
      <w:bookmarkEnd w:id="38"/>
      <w:r>
        <w:t>оказывать или организовывать методическому помощь педагогическому работнику в реализации предложений и рекомендаций, данных во время проверки;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72"/>
        </w:tabs>
      </w:pPr>
      <w:bookmarkStart w:id="39" w:name="bookmark38"/>
      <w:bookmarkEnd w:id="39"/>
      <w:r>
        <w:t xml:space="preserve">проводить </w:t>
      </w:r>
      <w:r>
        <w:t>повторный контроль за установлением данных во время проведения проверки замечаний, недостатков в работе;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40" w:name="bookmark39"/>
      <w:bookmarkEnd w:id="40"/>
      <w:r>
        <w:t>участвовать в принятии управленческих решений по итогам проведённой проверки.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507"/>
        </w:tabs>
      </w:pPr>
      <w:bookmarkStart w:id="41" w:name="bookmark40"/>
      <w:bookmarkEnd w:id="41"/>
      <w:r>
        <w:t>Лицо, осуществляющее ВШК имеет право: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42" w:name="bookmark41"/>
      <w:bookmarkEnd w:id="42"/>
      <w:r>
        <w:t xml:space="preserve">привлекать к контролю учителей </w:t>
      </w:r>
      <w:r>
        <w:t>учебного предмета для проведения качественного анализа деятельности проверяемого педагогического работника;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43" w:name="bookmark42"/>
      <w:bookmarkEnd w:id="43"/>
      <w:r>
        <w:t>получать (по договорённости) тексты проверочных работ из ИМЦ района;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44" w:name="bookmark43"/>
      <w:bookmarkEnd w:id="44"/>
      <w:r>
        <w:t>использовать тесты, анкеты согласованные со школьным психологом;</w:t>
      </w:r>
    </w:p>
    <w:p w:rsidR="008E6D1E" w:rsidRDefault="00227539">
      <w:pPr>
        <w:pStyle w:val="1"/>
      </w:pPr>
      <w:r>
        <w:t>по итогам пров</w:t>
      </w:r>
      <w:r>
        <w:t>ерки вносить предложение о поощрении педагогического работника, о направлении его на курсы повышения квалификации;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45" w:name="bookmark44"/>
      <w:bookmarkEnd w:id="45"/>
      <w:r>
        <w:t>рекомендовать по итогам проверки изучение опыта работы педагога в методическом объединении для дальнейшего использования другими педагогическ</w:t>
      </w:r>
      <w:r>
        <w:t>ими работниками;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  <w:spacing w:after="260"/>
      </w:pPr>
      <w:bookmarkStart w:id="46" w:name="bookmark45"/>
      <w:bookmarkEnd w:id="46"/>
      <w:r>
        <w:t>переносить сроки проверки по просьбе проверяемого, но не более чем на месяц (при наличии уважительной причины не более, чем на 2 месяца);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627"/>
        </w:tabs>
      </w:pPr>
      <w:bookmarkStart w:id="47" w:name="bookmark46"/>
      <w:bookmarkEnd w:id="47"/>
      <w:r>
        <w:t>Лицо, осуществляющее ВШК, несет ответственность за: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48" w:name="bookmark47"/>
      <w:bookmarkEnd w:id="48"/>
      <w:r>
        <w:t>тактичное отношение к проверяемому работнику во в</w:t>
      </w:r>
      <w:r>
        <w:t>ремя проведения контрольных мероприятий;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7"/>
        </w:tabs>
      </w:pPr>
      <w:bookmarkStart w:id="49" w:name="bookmark48"/>
      <w:bookmarkEnd w:id="49"/>
      <w:r>
        <w:t>качественную подготовку к проведению проверки деятельности педагогического работника;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50" w:name="bookmark49"/>
      <w:bookmarkEnd w:id="50"/>
      <w:r>
        <w:t xml:space="preserve">ознакомление с итогами проверки педагогического работника до вынесения результатов на </w:t>
      </w:r>
      <w:r>
        <w:lastRenderedPageBreak/>
        <w:t>широкое обсуждение;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</w:pPr>
      <w:bookmarkStart w:id="51" w:name="bookmark50"/>
      <w:bookmarkEnd w:id="51"/>
      <w:r>
        <w:t>качество проведения ана</w:t>
      </w:r>
      <w:r>
        <w:t>лиза деятельности педагогического работника;</w:t>
      </w:r>
    </w:p>
    <w:p w:rsidR="008E6D1E" w:rsidRDefault="00227539">
      <w:pPr>
        <w:pStyle w:val="1"/>
      </w:pPr>
      <w:r>
        <w:t>-соблюдение конфиденциальности при обнаружении недостатков в работе педагогического работника при условии устранения их в процессе проверки;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62"/>
        </w:tabs>
        <w:spacing w:after="260"/>
      </w:pPr>
      <w:bookmarkStart w:id="52" w:name="bookmark51"/>
      <w:bookmarkEnd w:id="52"/>
      <w:r>
        <w:t>доказательность выводов по итогам проверки.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627"/>
        </w:tabs>
      </w:pPr>
      <w:bookmarkStart w:id="53" w:name="bookmark52"/>
      <w:bookmarkEnd w:id="53"/>
      <w:r>
        <w:t xml:space="preserve">При оценке учителя в ходе </w:t>
      </w:r>
      <w:r>
        <w:t>внутришкольного контроля учитывается: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2"/>
        </w:tabs>
      </w:pPr>
      <w:bookmarkStart w:id="54" w:name="bookmark53"/>
      <w:bookmarkEnd w:id="54"/>
      <w:r>
        <w:t>выполнение программ в полном объеме (изучение материала, проведение практических работ, контрольных работ, экскурсий и др.);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55" w:name="bookmark54"/>
      <w:bookmarkEnd w:id="55"/>
      <w:r>
        <w:t>уровень знаний, умений, навыков и развитие учащихся;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56" w:name="bookmark55"/>
      <w:bookmarkEnd w:id="56"/>
      <w:r>
        <w:t>степень самостоятельности учащихся;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57" w:name="bookmark56"/>
      <w:bookmarkEnd w:id="57"/>
      <w:r>
        <w:t>влад</w:t>
      </w:r>
      <w:r>
        <w:t>ение учащимися общеучебными навыками, интеллектуальными умениями;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58" w:name="bookmark57"/>
      <w:bookmarkEnd w:id="58"/>
      <w:r>
        <w:t>дифференцированный подход к учащимся в процессе обучения;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59" w:name="bookmark58"/>
      <w:bookmarkEnd w:id="59"/>
      <w:r>
        <w:t>совместная деятельность учителя и ученика;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60" w:name="bookmark59"/>
      <w:bookmarkEnd w:id="60"/>
      <w:r>
        <w:t>наличие положительного эмоционального микроклимата;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61" w:name="bookmark60"/>
      <w:bookmarkEnd w:id="61"/>
      <w:r>
        <w:t xml:space="preserve">умение отбирать содержание учебного </w:t>
      </w:r>
      <w:r>
        <w:t>материала 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62" w:name="bookmark61"/>
      <w:bookmarkEnd w:id="62"/>
      <w:r>
        <w:t>способность к анализу педагогической ситуации, рефлексии самостоятельному контролю за результатами педагогической</w:t>
      </w:r>
      <w:r>
        <w:t xml:space="preserve"> деятельности;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63" w:name="bookmark62"/>
      <w:bookmarkEnd w:id="63"/>
      <w:r>
        <w:t>умение корректировать свою деятельность;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64" w:name="bookmark63"/>
      <w:bookmarkEnd w:id="64"/>
      <w:r>
        <w:t>умение обобщать свой опыт;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65" w:name="bookmark64"/>
      <w:bookmarkEnd w:id="65"/>
      <w:r>
        <w:t>умение составлять и реализовывать план своего развития;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66" w:name="bookmark65"/>
      <w:bookmarkEnd w:id="66"/>
      <w:r>
        <w:t>инновационная и экспериментальная деятельность;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  <w:spacing w:after="260"/>
      </w:pPr>
      <w:bookmarkStart w:id="67" w:name="bookmark66"/>
      <w:bookmarkEnd w:id="67"/>
      <w:r>
        <w:t>другие вопросы, связанные с должностными обязанностями работников.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627"/>
        </w:tabs>
      </w:pPr>
      <w:bookmarkStart w:id="68" w:name="bookmark67"/>
      <w:bookmarkEnd w:id="68"/>
      <w:r>
        <w:t>Ме</w:t>
      </w:r>
      <w:r>
        <w:t>тоды контроля над деятельностью учителя: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69" w:name="bookmark68"/>
      <w:bookmarkEnd w:id="69"/>
      <w:r>
        <w:t>мониторинг;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0" w:name="bookmark69"/>
      <w:bookmarkEnd w:id="70"/>
      <w:r>
        <w:t>наблюдение;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1" w:name="bookmark70"/>
      <w:bookmarkEnd w:id="71"/>
      <w:r>
        <w:t>изучение документации;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2" w:name="bookmark71"/>
      <w:bookmarkEnd w:id="72"/>
      <w:r>
        <w:t>анализ уроков (в том числе самоанализа);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3" w:name="bookmark72"/>
      <w:bookmarkEnd w:id="73"/>
      <w:r>
        <w:t>беседа о деятельности учащегося;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4" w:name="bookmark73"/>
      <w:bookmarkEnd w:id="74"/>
      <w:r>
        <w:t>результаты учебной деятельности учащихся.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627"/>
        </w:tabs>
      </w:pPr>
      <w:bookmarkStart w:id="75" w:name="bookmark74"/>
      <w:bookmarkEnd w:id="75"/>
      <w:r>
        <w:t>Методы контроля над результатами учебной деятельност</w:t>
      </w:r>
      <w:r>
        <w:t>и: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6" w:name="bookmark75"/>
      <w:bookmarkEnd w:id="76"/>
      <w:r>
        <w:t>наблюдение;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7" w:name="bookmark76"/>
      <w:bookmarkEnd w:id="77"/>
      <w:r>
        <w:t>устный, письменный опрос;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8" w:name="bookmark77"/>
      <w:bookmarkEnd w:id="78"/>
      <w:r>
        <w:t>письменная проверка знаний (контрольная работа);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79" w:name="bookmark78"/>
      <w:bookmarkEnd w:id="79"/>
      <w:r>
        <w:t>комбинированная проверка;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80" w:name="bookmark79"/>
      <w:bookmarkEnd w:id="80"/>
      <w:r>
        <w:t>проверка документации.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646"/>
        </w:tabs>
      </w:pPr>
      <w:bookmarkStart w:id="81" w:name="bookmark80"/>
      <w:bookmarkEnd w:id="81"/>
      <w:r>
        <w:t>Внутришкольный контроль может осуществляться в виде плановых или оперативных проверок, мониторинга, проведения админи</w:t>
      </w:r>
      <w:r>
        <w:t>стративных работ.</w:t>
      </w:r>
    </w:p>
    <w:p w:rsidR="008E6D1E" w:rsidRDefault="00227539">
      <w:pPr>
        <w:pStyle w:val="1"/>
        <w:ind w:firstLine="440"/>
        <w:jc w:val="both"/>
      </w:pPr>
      <w:r>
        <w:t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</w:t>
      </w:r>
      <w:r>
        <w:t>огического коллектива в начале учебного года.</w:t>
      </w:r>
    </w:p>
    <w:p w:rsidR="008E6D1E" w:rsidRDefault="00227539">
      <w:pPr>
        <w:pStyle w:val="1"/>
        <w:ind w:firstLine="560"/>
      </w:pPr>
      <w:r>
        <w:t xml:space="preserve"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</w:t>
      </w:r>
      <w:r>
        <w:t>организаций, урегулирования конфликтных ситуаций в отношениях между участниками образовательного процесса. Он доводится до членов педагогического коллектива не менее, чем за 1 день до проведения контроля.</w:t>
      </w:r>
    </w:p>
    <w:p w:rsidR="008E6D1E" w:rsidRDefault="00227539">
      <w:pPr>
        <w:pStyle w:val="1"/>
        <w:ind w:firstLine="440"/>
        <w:jc w:val="both"/>
      </w:pPr>
      <w:r>
        <w:t>Внутришкольный контроль в виде мониторинга предусма</w:t>
      </w:r>
      <w:r>
        <w:t xml:space="preserve">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 образовательной </w:t>
      </w:r>
      <w:r>
        <w:lastRenderedPageBreak/>
        <w:t>деятельности, состояние здоровья обучающегося, орг</w:t>
      </w:r>
      <w:r>
        <w:t>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8E6D1E" w:rsidRDefault="00227539">
      <w:pPr>
        <w:pStyle w:val="1"/>
        <w:ind w:firstLine="440"/>
        <w:jc w:val="both"/>
      </w:pPr>
      <w:r>
        <w:t>Внутришкольный контроль в виде административной работы осуществляется директором школы или его замес</w:t>
      </w:r>
      <w:r>
        <w:t>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582"/>
        </w:tabs>
        <w:jc w:val="both"/>
      </w:pPr>
      <w:bookmarkStart w:id="82" w:name="bookmark81"/>
      <w:bookmarkEnd w:id="82"/>
      <w:r>
        <w:t>Виды внутришкольного контроля: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83" w:name="bookmark82"/>
      <w:bookmarkEnd w:id="83"/>
      <w:r>
        <w:t xml:space="preserve">текущий— непосредственное наблюдение за учебно-воспитательным </w:t>
      </w:r>
      <w:r>
        <w:t>процессом;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2"/>
        </w:tabs>
        <w:jc w:val="both"/>
      </w:pPr>
      <w:bookmarkStart w:id="84" w:name="bookmark83"/>
      <w:bookmarkEnd w:id="84"/>
      <w:r>
        <w:t>итоговый — изучение результатов работы школы, педагогов за четверть, полугодие, учебный год.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85" w:name="bookmark84"/>
      <w:bookmarkEnd w:id="85"/>
      <w:r>
        <w:t>тематический;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86" w:name="bookmark85"/>
      <w:bookmarkEnd w:id="86"/>
      <w:r>
        <w:t>классно-обобщающий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87" w:name="bookmark86"/>
      <w:bookmarkEnd w:id="87"/>
      <w:r>
        <w:t>комплексный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41"/>
        </w:tabs>
        <w:spacing w:line="262" w:lineRule="auto"/>
        <w:jc w:val="both"/>
      </w:pPr>
      <w:bookmarkStart w:id="88" w:name="bookmark87"/>
      <w:bookmarkEnd w:id="88"/>
      <w:r>
        <w:t>персональный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582"/>
        </w:tabs>
        <w:jc w:val="both"/>
      </w:pPr>
      <w:bookmarkStart w:id="89" w:name="bookmark88"/>
      <w:bookmarkEnd w:id="89"/>
      <w:r>
        <w:t>Правила внутришкольного контроля: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464"/>
        </w:tabs>
        <w:jc w:val="both"/>
      </w:pPr>
      <w:bookmarkStart w:id="90" w:name="bookmark89"/>
      <w:bookmarkEnd w:id="90"/>
      <w:r>
        <w:t>внутришкольный контроль осуществляет директор школы или по е</w:t>
      </w:r>
      <w:r>
        <w:t>го поручению заместитель, руководители методических объединений;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7"/>
        </w:tabs>
        <w:jc w:val="both"/>
      </w:pPr>
      <w:bookmarkStart w:id="91" w:name="bookmark90"/>
      <w:bookmarkEnd w:id="91"/>
      <w:r>
        <w:t>план проверки определяет вопросы конкретно проверки и должен обеспечить достаточную информированность и сравнимость результатов контроля для подготовки итогового документа по отдельным раздел</w:t>
      </w:r>
      <w:r>
        <w:t>ам деятельности школы или должностного лица;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7"/>
        </w:tabs>
        <w:jc w:val="both"/>
      </w:pPr>
      <w:bookmarkStart w:id="92" w:name="bookmark91"/>
      <w:bookmarkEnd w:id="92"/>
      <w:r>
        <w:t>эксперты имеют право запрашивать необходимую информацию, изучать документацию, относящуюся к предмету внутришкольного контроля;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93" w:name="bookmark92"/>
      <w:bookmarkEnd w:id="93"/>
      <w:r>
        <w:t>при обнаружении в ходе контроля нарушений законодательства Российской Федерации в о</w:t>
      </w:r>
      <w:r>
        <w:t>бласти образования о них сообщают директору школы;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94" w:name="bookmark93"/>
      <w:bookmarkEnd w:id="94"/>
      <w:r>
        <w:t>экспертные опросы и анкетирование обучающихся проводятся только в необходимых случаях и по согласованию с психологической и методической службой школы;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22"/>
        </w:tabs>
        <w:jc w:val="both"/>
      </w:pPr>
      <w:bookmarkStart w:id="95" w:name="bookmark94"/>
      <w:bookmarkEnd w:id="95"/>
      <w:r>
        <w:t>при проведении планового контроля не требуется дополн</w:t>
      </w:r>
      <w:r>
        <w:t>ительного предупреждения учителя, если в месячном плане указаны сроки контроля. В экстренных случаях директор и его заместитель по учебно-воспитательной работе могут посещать уроки учителей школы без предварительного предупреждения (экстренным считается пи</w:t>
      </w:r>
      <w:r>
        <w:t>сьменная жалоба на нарушение прав ребенка, законодательства об образовании);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96" w:name="bookmark95"/>
      <w:bookmarkEnd w:id="96"/>
      <w:r>
        <w:t>при проведении плановых проверок педагогический работник предупреждается не менее чем за 1 день до посещения уроков;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582"/>
        </w:tabs>
        <w:jc w:val="both"/>
      </w:pPr>
      <w:bookmarkStart w:id="97" w:name="bookmark96"/>
      <w:bookmarkEnd w:id="97"/>
      <w:r>
        <w:t>Основания для внутришкольного контроля: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464"/>
        </w:tabs>
        <w:jc w:val="both"/>
      </w:pPr>
      <w:bookmarkStart w:id="98" w:name="bookmark97"/>
      <w:bookmarkEnd w:id="98"/>
      <w:r>
        <w:t xml:space="preserve">заявление </w:t>
      </w:r>
      <w:r>
        <w:t>педагогического работника на аттестацию (вне зависимости от квалификационной категории);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99" w:name="bookmark98"/>
      <w:bookmarkEnd w:id="99"/>
      <w:r>
        <w:t>плановый контроль;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100" w:name="bookmark99"/>
      <w:bookmarkEnd w:id="100"/>
      <w:r>
        <w:t>проверка состояния дел для подготовки управленческих решений;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101" w:name="bookmark100"/>
      <w:bookmarkEnd w:id="101"/>
      <w:r>
        <w:t>обращение физических и юридических лиц по поводу нарушений в области образования.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601"/>
        </w:tabs>
        <w:jc w:val="both"/>
      </w:pPr>
      <w:bookmarkStart w:id="102" w:name="bookmark101"/>
      <w:bookmarkEnd w:id="102"/>
      <w:r>
        <w:t>Резу</w:t>
      </w:r>
      <w:r>
        <w:t>льтаты внутришкольного контроля оформляются в виде аналитической справки, справки о результатах внутришкольного контроля, доклада о состоянии дел по проверяемому вопросу на совещании при завуче, совещании при директоре и в исключительных случаях с целью пр</w:t>
      </w:r>
      <w:r>
        <w:t>едупреждения подобных нарушений в общеобразовательном учреждении на педагогическом совете. 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школы. Педагогическ</w:t>
      </w:r>
      <w:r>
        <w:t>ие работники после ознакомления с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контроля, если ознакомление проводилось на совещании</w:t>
      </w:r>
      <w:r>
        <w:t xml:space="preserve"> при директоре или завуче, на педагогическом совете, достаточно списка присутствующих и подписи секретаря совещания. При этом они вправе сделать запись в итоговом материале о несогласии с результатами контроля в целом или по отдельным фактам и </w:t>
      </w:r>
      <w:r>
        <w:lastRenderedPageBreak/>
        <w:t>выводам и об</w:t>
      </w:r>
      <w:r>
        <w:t>ратиться в профсоюзный комитет общеобразовательного учреждения.</w:t>
      </w:r>
    </w:p>
    <w:p w:rsidR="008E6D1E" w:rsidRDefault="00227539">
      <w:pPr>
        <w:pStyle w:val="1"/>
        <w:jc w:val="both"/>
      </w:pPr>
      <w:r>
        <w:t>По итогам внутришкольного контроля в зависимости от его формы, целей и задач, а также с учетом реального положения дел:</w:t>
      </w:r>
    </w:p>
    <w:p w:rsidR="008E6D1E" w:rsidRDefault="00227539">
      <w:pPr>
        <w:pStyle w:val="1"/>
        <w:tabs>
          <w:tab w:val="left" w:pos="312"/>
        </w:tabs>
        <w:jc w:val="both"/>
      </w:pPr>
      <w:bookmarkStart w:id="103" w:name="bookmark102"/>
      <w:r>
        <w:t>а</w:t>
      </w:r>
      <w:bookmarkEnd w:id="103"/>
      <w:r>
        <w:t>)</w:t>
      </w:r>
      <w:r>
        <w:tab/>
        <w:t>проводятся заседания педагогического или методического Советов, произ</w:t>
      </w:r>
      <w:r>
        <w:t>водственные совещания, рабочие совещания с педагогическим составом;</w:t>
      </w:r>
    </w:p>
    <w:p w:rsidR="008E6D1E" w:rsidRDefault="00227539">
      <w:pPr>
        <w:pStyle w:val="1"/>
        <w:tabs>
          <w:tab w:val="left" w:pos="413"/>
        </w:tabs>
        <w:jc w:val="both"/>
      </w:pPr>
      <w:bookmarkStart w:id="104" w:name="bookmark103"/>
      <w:r>
        <w:t>б</w:t>
      </w:r>
      <w:bookmarkEnd w:id="104"/>
      <w:r>
        <w:t>)</w:t>
      </w:r>
      <w:r>
        <w:tab/>
        <w:t>сделанные замечания и предложения фиксируются в документации согласно номенклатуре дел школы;</w:t>
      </w:r>
    </w:p>
    <w:p w:rsidR="008E6D1E" w:rsidRDefault="00227539">
      <w:pPr>
        <w:pStyle w:val="1"/>
        <w:tabs>
          <w:tab w:val="left" w:pos="326"/>
        </w:tabs>
        <w:jc w:val="both"/>
      </w:pPr>
      <w:bookmarkStart w:id="105" w:name="bookmark104"/>
      <w:r>
        <w:t>в</w:t>
      </w:r>
      <w:bookmarkEnd w:id="105"/>
      <w:r>
        <w:t>)</w:t>
      </w:r>
      <w:r>
        <w:tab/>
        <w:t>результаты внутришкольного контроля могут учитываться при проведении аттестации педагоги</w:t>
      </w:r>
      <w:r>
        <w:t>ческих работников, но не являются основанием для заключения экспертной группы.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605"/>
        </w:tabs>
        <w:jc w:val="both"/>
      </w:pPr>
      <w:bookmarkStart w:id="106" w:name="bookmark105"/>
      <w:bookmarkEnd w:id="106"/>
      <w:r>
        <w:t>директор школы по результатам внутришкольного контроля принимает следующие решения: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07" w:name="bookmark106"/>
      <w:bookmarkEnd w:id="107"/>
      <w:r>
        <w:t>об обсуждении итоговых материалов внутришкольного контроля коллегиальным органом;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08" w:name="bookmark107"/>
      <w:bookmarkEnd w:id="108"/>
      <w:r>
        <w:t>о проведени</w:t>
      </w:r>
      <w:r>
        <w:t>и повторного контроля с привлечением определенных специалистов (экспертов);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02"/>
        </w:tabs>
        <w:jc w:val="both"/>
      </w:pPr>
      <w:bookmarkStart w:id="109" w:name="bookmark108"/>
      <w:bookmarkEnd w:id="109"/>
      <w:r>
        <w:t>о привлечении к дисциплинарной ответственности должностных лиц;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02"/>
        </w:tabs>
        <w:jc w:val="both"/>
      </w:pPr>
      <w:bookmarkStart w:id="110" w:name="bookmark109"/>
      <w:bookmarkEnd w:id="110"/>
      <w:r>
        <w:t>о поощрении работников;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02"/>
        </w:tabs>
        <w:jc w:val="both"/>
      </w:pPr>
      <w:bookmarkStart w:id="111" w:name="bookmark110"/>
      <w:bookmarkEnd w:id="111"/>
      <w:r>
        <w:t>иные решения в пределах своей компетенции</w:t>
      </w:r>
    </w:p>
    <w:p w:rsidR="008E6D1E" w:rsidRDefault="00227539">
      <w:pPr>
        <w:pStyle w:val="1"/>
        <w:numPr>
          <w:ilvl w:val="0"/>
          <w:numId w:val="4"/>
        </w:numPr>
        <w:tabs>
          <w:tab w:val="left" w:pos="605"/>
        </w:tabs>
        <w:jc w:val="both"/>
      </w:pPr>
      <w:bookmarkStart w:id="112" w:name="bookmark111"/>
      <w:bookmarkEnd w:id="112"/>
      <w:r>
        <w:t>О результатах проверки сведений, изложенных в пись</w:t>
      </w:r>
      <w:r>
        <w:t>менных обращениях обучающихся, их родителей, а также в обращениях и запросах других граждан и организаций сообщается им в установленном порядке и в установленные сроки.</w:t>
      </w:r>
    </w:p>
    <w:p w:rsidR="008E6D1E" w:rsidRDefault="00227539">
      <w:pPr>
        <w:pStyle w:val="11"/>
        <w:keepNext/>
        <w:keepLines/>
        <w:numPr>
          <w:ilvl w:val="0"/>
          <w:numId w:val="1"/>
        </w:numPr>
        <w:tabs>
          <w:tab w:val="left" w:pos="307"/>
        </w:tabs>
        <w:jc w:val="both"/>
      </w:pPr>
      <w:bookmarkStart w:id="113" w:name="bookmark114"/>
      <w:bookmarkStart w:id="114" w:name="bookmark112"/>
      <w:bookmarkStart w:id="115" w:name="bookmark113"/>
      <w:bookmarkStart w:id="116" w:name="bookmark115"/>
      <w:bookmarkEnd w:id="113"/>
      <w:r>
        <w:t>Персональный (Личностно-профессиональный) контроль</w:t>
      </w:r>
      <w:bookmarkEnd w:id="114"/>
      <w:bookmarkEnd w:id="115"/>
      <w:bookmarkEnd w:id="116"/>
    </w:p>
    <w:p w:rsidR="008E6D1E" w:rsidRDefault="00227539">
      <w:pPr>
        <w:pStyle w:val="1"/>
        <w:numPr>
          <w:ilvl w:val="1"/>
          <w:numId w:val="1"/>
        </w:numPr>
        <w:tabs>
          <w:tab w:val="left" w:pos="605"/>
        </w:tabs>
        <w:jc w:val="both"/>
      </w:pPr>
      <w:bookmarkStart w:id="117" w:name="bookmark116"/>
      <w:bookmarkEnd w:id="117"/>
      <w:r>
        <w:t xml:space="preserve">Личностно-профессиональный контроль </w:t>
      </w:r>
      <w:r>
        <w:t>предполагает изучение и анализ педагогической деятельности отдельного учителя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605"/>
        </w:tabs>
        <w:jc w:val="both"/>
      </w:pPr>
      <w:bookmarkStart w:id="118" w:name="bookmark117"/>
      <w:bookmarkEnd w:id="118"/>
      <w:r>
        <w:t>В ходе персонального контроля руководитель или заместитель руководителя изучают: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19" w:name="bookmark118"/>
      <w:bookmarkEnd w:id="119"/>
      <w:r>
        <w:t>уровень знаний учителя в области современных достижений психологической и педагогической науки, м</w:t>
      </w:r>
      <w:r>
        <w:t>астерство учителя;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20" w:name="bookmark119"/>
      <w:bookmarkEnd w:id="120"/>
      <w:r>
        <w:t>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02"/>
        </w:tabs>
        <w:jc w:val="both"/>
      </w:pPr>
      <w:bookmarkStart w:id="121" w:name="bookmark120"/>
      <w:bookmarkEnd w:id="121"/>
      <w:r>
        <w:t>результат работы учителя и пути их достижения;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605"/>
          <w:tab w:val="left" w:pos="6499"/>
        </w:tabs>
        <w:jc w:val="both"/>
      </w:pPr>
      <w:bookmarkStart w:id="122" w:name="bookmark121"/>
      <w:bookmarkEnd w:id="122"/>
      <w:r>
        <w:t>способы повышения профессиональной</w:t>
      </w:r>
      <w:r>
        <w:tab/>
        <w:t>квалификации учителя;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02"/>
        </w:tabs>
        <w:jc w:val="both"/>
      </w:pPr>
      <w:bookmarkStart w:id="123" w:name="bookmark122"/>
      <w:bookmarkEnd w:id="123"/>
      <w:r>
        <w:t>другие во</w:t>
      </w:r>
      <w:r>
        <w:t>просы, характеризующие уровень мастерства учителя.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475"/>
        </w:tabs>
        <w:jc w:val="both"/>
      </w:pPr>
      <w:bookmarkStart w:id="124" w:name="bookmark123"/>
      <w:bookmarkEnd w:id="124"/>
      <w:r>
        <w:t>При осуществлении контроля руководитель имеет право: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25" w:name="bookmark124"/>
      <w:bookmarkEnd w:id="125"/>
      <w:r>
        <w:t>знакомиться с документацией в соответствии с функциональными обязанностями рабочими программами (тематическим планированием, которое составляется учител</w:t>
      </w:r>
      <w:r>
        <w:t>ем на учебный год, рассматривается и утверждается на заседании методического объединения и может корректироваться в процессе работы) поурочными планами, классными журналами, дневниками и тетрадями учащихся, протоколами родительских собраний, планами воспит</w:t>
      </w:r>
      <w:r>
        <w:t>ательной работы, аналитическими материалами учителя;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126" w:name="bookmark125"/>
      <w:bookmarkEnd w:id="126"/>
      <w:r>
        <w:t>изучать практическую деятельность педагогических работников школы через посещение и анализ уроков, элективных курсов, внеклассных мероприятий, занятий кружков;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127" w:name="bookmark126"/>
      <w:bookmarkEnd w:id="127"/>
      <w:r>
        <w:t>проводить экспертизу педагогической деятель</w:t>
      </w:r>
      <w:r>
        <w:t>ности;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128" w:name="bookmark127"/>
      <w:bookmarkEnd w:id="128"/>
      <w:r>
        <w:t>проводить мониторинг образовательного процесса с последующим анализом полученной информации;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2"/>
        </w:tabs>
      </w:pPr>
      <w:bookmarkStart w:id="129" w:name="bookmark128"/>
      <w:bookmarkEnd w:id="129"/>
      <w:r>
        <w:t>психологические педагогические исследования: анкетирование, тестирование учащихся, родителей, учителей;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130" w:name="bookmark129"/>
      <w:bookmarkEnd w:id="130"/>
      <w:r>
        <w:t>делать выводы и принимать управленческие решения.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31"/>
        </w:tabs>
      </w:pPr>
      <w:bookmarkStart w:id="131" w:name="bookmark130"/>
      <w:bookmarkEnd w:id="131"/>
      <w:r>
        <w:t>Пр</w:t>
      </w:r>
      <w:r>
        <w:t>оверяемый педагогический работник имеет право: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132" w:name="bookmark131"/>
      <w:bookmarkEnd w:id="132"/>
      <w:r>
        <w:t>знать сроки контроля и критерии оценки его деятельности;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133" w:name="bookmark132"/>
      <w:bookmarkEnd w:id="133"/>
      <w:r>
        <w:t>знать цель, содержание, виды, формы и методы контроля;</w:t>
      </w:r>
    </w:p>
    <w:p w:rsidR="008E6D1E" w:rsidRDefault="00227539">
      <w:pPr>
        <w:pStyle w:val="1"/>
      </w:pPr>
      <w:r>
        <w:t>• своевременно знакомиться с выводами и рекомендациями администрации;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7"/>
        </w:tabs>
      </w:pPr>
      <w:bookmarkStart w:id="134" w:name="bookmark133"/>
      <w:bookmarkEnd w:id="134"/>
      <w:r>
        <w:t xml:space="preserve">обратиться в конфликтную </w:t>
      </w:r>
      <w:r>
        <w:t>комиссию профкома школы или вышестоящие органы управления образованием при несогласии с результатами контроля.</w:t>
      </w:r>
    </w:p>
    <w:p w:rsidR="008E6D1E" w:rsidRDefault="00227539">
      <w:pPr>
        <w:pStyle w:val="11"/>
        <w:keepNext/>
        <w:keepLines/>
        <w:numPr>
          <w:ilvl w:val="0"/>
          <w:numId w:val="1"/>
        </w:numPr>
        <w:tabs>
          <w:tab w:val="left" w:pos="363"/>
        </w:tabs>
      </w:pPr>
      <w:bookmarkStart w:id="135" w:name="bookmark136"/>
      <w:bookmarkStart w:id="136" w:name="bookmark134"/>
      <w:bookmarkStart w:id="137" w:name="bookmark135"/>
      <w:bookmarkStart w:id="138" w:name="bookmark137"/>
      <w:bookmarkEnd w:id="135"/>
      <w:r>
        <w:lastRenderedPageBreak/>
        <w:t>Тематический контроль</w:t>
      </w:r>
      <w:bookmarkEnd w:id="136"/>
      <w:bookmarkEnd w:id="137"/>
      <w:bookmarkEnd w:id="138"/>
    </w:p>
    <w:p w:rsidR="008E6D1E" w:rsidRDefault="00227539">
      <w:pPr>
        <w:pStyle w:val="1"/>
        <w:numPr>
          <w:ilvl w:val="1"/>
          <w:numId w:val="1"/>
        </w:numPr>
        <w:tabs>
          <w:tab w:val="left" w:pos="526"/>
        </w:tabs>
      </w:pPr>
      <w:bookmarkStart w:id="139" w:name="bookmark138"/>
      <w:bookmarkEnd w:id="139"/>
      <w:r>
        <w:t>Тематический контроль проводится по отдельным проблемам деятельности школы.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31"/>
        </w:tabs>
      </w:pPr>
      <w:bookmarkStart w:id="140" w:name="bookmark139"/>
      <w:bookmarkEnd w:id="140"/>
      <w:r>
        <w:t>Содержание тематического контроля может включат</w:t>
      </w:r>
      <w:r>
        <w:t>ь вопросы индивидуализации, дифференциации, коррекции обучения, устранения перегрузки учащихся, уровня сформированности общеучебных умений и навыков, активизации познавательной деятельности обучающихся и другие вопросы.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36"/>
        </w:tabs>
      </w:pPr>
      <w:bookmarkStart w:id="141" w:name="bookmark140"/>
      <w:bookmarkEnd w:id="141"/>
      <w:r>
        <w:t>Тематический контроль направлен не т</w:t>
      </w:r>
      <w:r>
        <w:t>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6"/>
        </w:tabs>
      </w:pPr>
      <w:bookmarkStart w:id="142" w:name="bookmark141"/>
      <w:bookmarkEnd w:id="142"/>
      <w:r>
        <w:t>Члены педагогического коллектива должны быть</w:t>
      </w:r>
      <w:r>
        <w:t xml:space="preserve"> ознакомлены с темами, сроками, целями, формами и методами контроля в соответствии с планом работы школы.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6"/>
        </w:tabs>
      </w:pPr>
      <w:bookmarkStart w:id="143" w:name="bookmark142"/>
      <w:bookmarkEnd w:id="143"/>
      <w:r>
        <w:t>В ходе тематического контроля: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58"/>
        </w:tabs>
      </w:pPr>
      <w:bookmarkStart w:id="144" w:name="bookmark143"/>
      <w:bookmarkEnd w:id="144"/>
      <w:r>
        <w:t>проводятся тематические исследования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267"/>
        </w:tabs>
      </w:pPr>
      <w:bookmarkStart w:id="145" w:name="bookmark144"/>
      <w:bookmarkEnd w:id="145"/>
      <w:r>
        <w:t>осуществляется анализ практической деятельности учителя, классного руководителя, р</w:t>
      </w:r>
      <w:r>
        <w:t>уководителей кружков, учащихся; посещения уроков, внеклассных мероприятий, занятий кружков, элективных курсов; анализ школьной и классной документации.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6"/>
        </w:tabs>
      </w:pPr>
      <w:bookmarkStart w:id="146" w:name="bookmark145"/>
      <w:bookmarkEnd w:id="146"/>
      <w:r>
        <w:t>Результаты тематического контроля оформляются в виде справки.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36"/>
        </w:tabs>
      </w:pPr>
      <w:bookmarkStart w:id="147" w:name="bookmark146"/>
      <w:bookmarkEnd w:id="147"/>
      <w:r>
        <w:t>По результатам тематического контроля прин</w:t>
      </w:r>
      <w:r>
        <w:t>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6"/>
        </w:tabs>
      </w:pPr>
      <w:bookmarkStart w:id="148" w:name="bookmark147"/>
      <w:bookmarkEnd w:id="148"/>
      <w:r>
        <w:t>Результаты тематического контроля нескольких педагогов могут быть оформлены одним документом.</w:t>
      </w:r>
    </w:p>
    <w:p w:rsidR="008E6D1E" w:rsidRDefault="00227539">
      <w:pPr>
        <w:pStyle w:val="11"/>
        <w:keepNext/>
        <w:keepLines/>
        <w:numPr>
          <w:ilvl w:val="0"/>
          <w:numId w:val="1"/>
        </w:numPr>
        <w:tabs>
          <w:tab w:val="left" w:pos="363"/>
        </w:tabs>
      </w:pPr>
      <w:bookmarkStart w:id="149" w:name="bookmark150"/>
      <w:bookmarkStart w:id="150" w:name="bookmark148"/>
      <w:bookmarkStart w:id="151" w:name="bookmark149"/>
      <w:bookmarkStart w:id="152" w:name="bookmark151"/>
      <w:bookmarkEnd w:id="149"/>
      <w:r>
        <w:t>Классно-обо</w:t>
      </w:r>
      <w:r>
        <w:t>бщающий контроль.</w:t>
      </w:r>
      <w:bookmarkEnd w:id="150"/>
      <w:bookmarkEnd w:id="151"/>
      <w:bookmarkEnd w:id="152"/>
    </w:p>
    <w:p w:rsidR="008E6D1E" w:rsidRDefault="00227539">
      <w:pPr>
        <w:pStyle w:val="1"/>
        <w:numPr>
          <w:ilvl w:val="1"/>
          <w:numId w:val="1"/>
        </w:numPr>
        <w:tabs>
          <w:tab w:val="left" w:pos="773"/>
          <w:tab w:val="left" w:pos="3538"/>
        </w:tabs>
      </w:pPr>
      <w:bookmarkStart w:id="153" w:name="bookmark152"/>
      <w:bookmarkEnd w:id="153"/>
      <w:r>
        <w:t>Классно-обобщающий</w:t>
      </w:r>
      <w:r>
        <w:tab/>
        <w:t>контроль осуществляется в конкретном классе или</w:t>
      </w:r>
    </w:p>
    <w:p w:rsidR="008E6D1E" w:rsidRDefault="00227539">
      <w:pPr>
        <w:pStyle w:val="1"/>
      </w:pPr>
      <w:r>
        <w:t>параллели.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773"/>
          <w:tab w:val="left" w:pos="3538"/>
        </w:tabs>
      </w:pPr>
      <w:bookmarkStart w:id="154" w:name="bookmark153"/>
      <w:bookmarkEnd w:id="154"/>
      <w:r>
        <w:t>Классно-обобщающий</w:t>
      </w:r>
      <w:r>
        <w:tab/>
        <w:t>контроль направлен на получение информации о</w:t>
      </w:r>
    </w:p>
    <w:p w:rsidR="008E6D1E" w:rsidRDefault="00227539">
      <w:pPr>
        <w:pStyle w:val="1"/>
      </w:pPr>
      <w:r>
        <w:t>состоянии образовательного процесса в том или ином классе или параллели.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31"/>
        </w:tabs>
      </w:pPr>
      <w:bookmarkStart w:id="155" w:name="bookmark154"/>
      <w:bookmarkEnd w:id="155"/>
      <w:r>
        <w:t>В ходе классно-обобщающ</w:t>
      </w:r>
      <w:r>
        <w:t>его контроля эксперт изучает весь комплекс учебной работы в отдельном классе или классах: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773"/>
        </w:tabs>
        <w:spacing w:line="305" w:lineRule="auto"/>
        <w:ind w:firstLine="380"/>
      </w:pPr>
      <w:bookmarkStart w:id="156" w:name="bookmark155"/>
      <w:bookmarkEnd w:id="156"/>
      <w:r>
        <w:t>деятельность всех учителей;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773"/>
          <w:tab w:val="center" w:pos="5430"/>
        </w:tabs>
        <w:spacing w:line="305" w:lineRule="auto"/>
        <w:ind w:firstLine="380"/>
      </w:pPr>
      <w:bookmarkStart w:id="157" w:name="bookmark156"/>
      <w:bookmarkEnd w:id="157"/>
      <w:r>
        <w:t>включение учащихся в познавательную</w:t>
      </w:r>
      <w:r>
        <w:tab/>
        <w:t>деятельность;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773"/>
        </w:tabs>
        <w:spacing w:line="305" w:lineRule="auto"/>
        <w:ind w:firstLine="380"/>
      </w:pPr>
      <w:bookmarkStart w:id="158" w:name="bookmark157"/>
      <w:bookmarkEnd w:id="158"/>
      <w:r>
        <w:t>привитие интереса к знаниям;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773"/>
          <w:tab w:val="center" w:pos="6870"/>
        </w:tabs>
        <w:spacing w:line="305" w:lineRule="auto"/>
        <w:ind w:firstLine="380"/>
      </w:pPr>
      <w:bookmarkStart w:id="159" w:name="bookmark158"/>
      <w:bookmarkEnd w:id="159"/>
      <w:r>
        <w:t>стимулирование потребности в самообразовании,</w:t>
      </w:r>
      <w:r>
        <w:tab/>
      </w:r>
      <w:r>
        <w:t>самоопределении;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773"/>
        </w:tabs>
        <w:spacing w:line="305" w:lineRule="auto"/>
        <w:ind w:firstLine="380"/>
      </w:pPr>
      <w:bookmarkStart w:id="160" w:name="bookmark159"/>
      <w:bookmarkEnd w:id="160"/>
      <w:r>
        <w:t>сотрудничество учителя и учащихся;</w:t>
      </w:r>
    </w:p>
    <w:p w:rsidR="008E6D1E" w:rsidRDefault="00227539">
      <w:pPr>
        <w:pStyle w:val="1"/>
        <w:numPr>
          <w:ilvl w:val="0"/>
          <w:numId w:val="2"/>
        </w:numPr>
        <w:tabs>
          <w:tab w:val="left" w:pos="773"/>
        </w:tabs>
        <w:spacing w:line="305" w:lineRule="auto"/>
        <w:ind w:firstLine="380"/>
      </w:pPr>
      <w:bookmarkStart w:id="161" w:name="bookmark160"/>
      <w:bookmarkEnd w:id="161"/>
      <w:r>
        <w:t>социально- психологический климат в классном коллективе.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31"/>
        </w:tabs>
      </w:pPr>
      <w:bookmarkStart w:id="162" w:name="bookmark161"/>
      <w:bookmarkEnd w:id="162"/>
      <w:r>
        <w:t>Классы для проведения классно-обобщающего контроля определяются по результатам анализа по итогам учебного года, полугодия или четверти.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0"/>
        </w:tabs>
        <w:jc w:val="both"/>
      </w:pPr>
      <w:bookmarkStart w:id="163" w:name="bookmark162"/>
      <w:bookmarkEnd w:id="163"/>
      <w:r>
        <w:t>Продолжител</w:t>
      </w:r>
      <w:r>
        <w:t>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0"/>
        </w:tabs>
        <w:jc w:val="both"/>
      </w:pPr>
      <w:bookmarkStart w:id="164" w:name="bookmark163"/>
      <w:bookmarkEnd w:id="164"/>
      <w:r>
        <w:t>Члены педагогического коллектива предварительно знакомятся с объектами, сроками, целями, формами и методами классно-обобща</w:t>
      </w:r>
      <w:r>
        <w:t>ющего контроля в соответствии с планом работы школы.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0"/>
        </w:tabs>
        <w:jc w:val="both"/>
      </w:pPr>
      <w:bookmarkStart w:id="165" w:name="bookmark164"/>
      <w:bookmarkEnd w:id="165"/>
      <w:r>
        <w:t>По результатам классно-обобщающего контроля проводятся малые педсоветы, совещания при директоре или его заместителе, классные часы, родительские собрания.</w:t>
      </w:r>
    </w:p>
    <w:p w:rsidR="008E6D1E" w:rsidRDefault="00227539">
      <w:pPr>
        <w:pStyle w:val="11"/>
        <w:keepNext/>
        <w:keepLines/>
        <w:numPr>
          <w:ilvl w:val="0"/>
          <w:numId w:val="1"/>
        </w:numPr>
        <w:tabs>
          <w:tab w:val="left" w:pos="347"/>
        </w:tabs>
        <w:jc w:val="both"/>
      </w:pPr>
      <w:bookmarkStart w:id="166" w:name="bookmark167"/>
      <w:bookmarkStart w:id="167" w:name="bookmark165"/>
      <w:bookmarkStart w:id="168" w:name="bookmark166"/>
      <w:bookmarkStart w:id="169" w:name="bookmark168"/>
      <w:bookmarkEnd w:id="166"/>
      <w:r>
        <w:t>Комплексный контроль.</w:t>
      </w:r>
      <w:bookmarkEnd w:id="167"/>
      <w:bookmarkEnd w:id="168"/>
      <w:bookmarkEnd w:id="169"/>
    </w:p>
    <w:p w:rsidR="008E6D1E" w:rsidRDefault="00227539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170" w:name="bookmark169"/>
      <w:bookmarkEnd w:id="170"/>
      <w:r>
        <w:t>Комплексный контроль прово</w:t>
      </w:r>
      <w:r>
        <w:t>дится с целью получения полной информации о состоянии образовательного процесса в школе в целом или по конкретной проблеме.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5"/>
        </w:tabs>
        <w:jc w:val="both"/>
      </w:pPr>
      <w:bookmarkStart w:id="171" w:name="bookmark170"/>
      <w:bookmarkEnd w:id="171"/>
      <w:r>
        <w:t xml:space="preserve">Для проведения комплексного контроля создается группа, состоящая из членов администрации образовательного учреждения, руководителей </w:t>
      </w:r>
      <w:r>
        <w:t>методических объединений, эффективно работающих учителей школы под руководством одного из членов администрации.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0"/>
        </w:tabs>
        <w:jc w:val="both"/>
      </w:pPr>
      <w:bookmarkStart w:id="172" w:name="bookmark171"/>
      <w:bookmarkEnd w:id="172"/>
      <w:r>
        <w:t xml:space="preserve">Члены группы должны четко определить цели, задачи, разработать план проверки, </w:t>
      </w:r>
      <w:r>
        <w:lastRenderedPageBreak/>
        <w:t>распределить обязанности между собой.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173" w:name="bookmark172"/>
      <w:bookmarkEnd w:id="173"/>
      <w:r>
        <w:t>Перед каждым проверяющим ста</w:t>
      </w:r>
      <w:r>
        <w:t>вится конкретная задача, устанавливаются сроки, формы обобщения итогов комплексной проверки.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20"/>
        </w:tabs>
        <w:jc w:val="both"/>
      </w:pPr>
      <w:bookmarkStart w:id="174" w:name="bookmark173"/>
      <w:bookmarkEnd w:id="174"/>
      <w: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</w:t>
      </w:r>
      <w:r>
        <w:t>яц до ее начала.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10"/>
        </w:tabs>
        <w:spacing w:after="260"/>
        <w:jc w:val="both"/>
      </w:pPr>
      <w:bookmarkStart w:id="175" w:name="bookmark174"/>
      <w:bookmarkEnd w:id="175"/>
      <w:r>
        <w:t>По результатам комплексной проверки готовится справка.</w:t>
      </w:r>
    </w:p>
    <w:p w:rsidR="008E6D1E" w:rsidRDefault="00227539">
      <w:pPr>
        <w:pStyle w:val="1"/>
        <w:numPr>
          <w:ilvl w:val="0"/>
          <w:numId w:val="1"/>
        </w:numPr>
        <w:tabs>
          <w:tab w:val="left" w:pos="347"/>
        </w:tabs>
        <w:jc w:val="both"/>
      </w:pPr>
      <w:bookmarkStart w:id="176" w:name="bookmark175"/>
      <w:bookmarkEnd w:id="176"/>
      <w:r>
        <w:t>Документация по ВШК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177" w:name="bookmark176"/>
      <w:bookmarkEnd w:id="177"/>
      <w:r>
        <w:t>Для выполнения функции ВШК необходима следующую документация: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51"/>
        </w:tabs>
        <w:jc w:val="both"/>
      </w:pPr>
      <w:bookmarkStart w:id="178" w:name="bookmark177"/>
      <w:bookmarkEnd w:id="178"/>
      <w:r>
        <w:t>план ВШК;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51"/>
        </w:tabs>
        <w:jc w:val="both"/>
      </w:pPr>
      <w:bookmarkStart w:id="179" w:name="bookmark178"/>
      <w:bookmarkEnd w:id="179"/>
      <w:r>
        <w:t>приказы о плане и итогах ВШК;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51"/>
        </w:tabs>
        <w:jc w:val="both"/>
      </w:pPr>
      <w:bookmarkStart w:id="180" w:name="bookmark179"/>
      <w:bookmarkEnd w:id="180"/>
      <w:r>
        <w:t xml:space="preserve">доклады, сообщения на педагогическом совете, методическом </w:t>
      </w:r>
      <w:r>
        <w:t>совете и других органах самоуправления общеобразовательного учреждения;</w:t>
      </w:r>
    </w:p>
    <w:p w:rsidR="008E6D1E" w:rsidRDefault="00227539">
      <w:pPr>
        <w:pStyle w:val="1"/>
        <w:numPr>
          <w:ilvl w:val="0"/>
          <w:numId w:val="3"/>
        </w:numPr>
        <w:tabs>
          <w:tab w:val="left" w:pos="251"/>
        </w:tabs>
        <w:jc w:val="both"/>
      </w:pPr>
      <w:bookmarkStart w:id="181" w:name="bookmark180"/>
      <w:bookmarkEnd w:id="181"/>
      <w:r>
        <w:t>справки, акты по проверке.</w:t>
      </w:r>
    </w:p>
    <w:p w:rsidR="008E6D1E" w:rsidRDefault="00227539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182" w:name="bookmark181"/>
      <w:bookmarkEnd w:id="182"/>
      <w:r>
        <w:t>Документация хранится в учебной части в течение следующих сроков:</w:t>
      </w:r>
    </w:p>
    <w:p w:rsidR="008E6D1E" w:rsidRDefault="00227539">
      <w:pPr>
        <w:pStyle w:val="1"/>
        <w:jc w:val="both"/>
      </w:pPr>
      <w:r>
        <w:t>План ВШК - в течение 1 -го года;</w:t>
      </w:r>
    </w:p>
    <w:p w:rsidR="008E6D1E" w:rsidRDefault="00227539">
      <w:pPr>
        <w:pStyle w:val="1"/>
        <w:jc w:val="both"/>
      </w:pPr>
      <w:r>
        <w:t>Приказы о плане и итогах ВШК - в книгах приказов по номенк</w:t>
      </w:r>
      <w:r>
        <w:t>латуре;</w:t>
      </w:r>
    </w:p>
    <w:p w:rsidR="008E6D1E" w:rsidRDefault="00227539">
      <w:pPr>
        <w:pStyle w:val="1"/>
        <w:jc w:val="both"/>
      </w:pPr>
      <w:r>
        <w:t>Доклады, сообщения на педагогическом совете, методическом совете и других органах самоуправления общеобразовательного учреждения - в течение 1-го в виде приложений к протоколам заседаний;</w:t>
      </w:r>
    </w:p>
    <w:p w:rsidR="008E6D1E" w:rsidRDefault="00227539">
      <w:pPr>
        <w:pStyle w:val="1"/>
        <w:jc w:val="both"/>
      </w:pPr>
      <w:r>
        <w:t>Аналитические справки и акты по итогам ВШК - в течение 1 -го</w:t>
      </w:r>
      <w:r>
        <w:t xml:space="preserve"> года;</w:t>
      </w:r>
    </w:p>
    <w:p w:rsidR="008E6D1E" w:rsidRDefault="00227539">
      <w:pPr>
        <w:pStyle w:val="1"/>
        <w:spacing w:after="120"/>
        <w:jc w:val="both"/>
      </w:pPr>
      <w:r>
        <w:t>Анализы уроков, посещенных мероприятий, внеурочных занятий - до составления сводной аналитической справки по итогам тематической, классно-обобщающей или комплексной проверки.</w:t>
      </w:r>
    </w:p>
    <w:sectPr w:rsidR="008E6D1E">
      <w:type w:val="continuous"/>
      <w:pgSz w:w="11900" w:h="16840"/>
      <w:pgMar w:top="1171" w:right="373" w:bottom="1069" w:left="1667" w:header="743" w:footer="64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539" w:rsidRDefault="00227539">
      <w:r>
        <w:separator/>
      </w:r>
    </w:p>
  </w:endnote>
  <w:endnote w:type="continuationSeparator" w:id="0">
    <w:p w:rsidR="00227539" w:rsidRDefault="0022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539" w:rsidRDefault="00227539"/>
  </w:footnote>
  <w:footnote w:type="continuationSeparator" w:id="0">
    <w:p w:rsidR="00227539" w:rsidRDefault="002275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47813"/>
    <w:multiLevelType w:val="multilevel"/>
    <w:tmpl w:val="60F6344A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86A62"/>
    <w:multiLevelType w:val="multilevel"/>
    <w:tmpl w:val="DFBE29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611F4E"/>
    <w:multiLevelType w:val="multilevel"/>
    <w:tmpl w:val="341CA0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377F44"/>
    <w:multiLevelType w:val="multilevel"/>
    <w:tmpl w:val="2E943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1E"/>
    <w:rsid w:val="00227539"/>
    <w:rsid w:val="00245940"/>
    <w:rsid w:val="008E6D1E"/>
    <w:rsid w:val="00925B4C"/>
    <w:rsid w:val="00FC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09FB"/>
  <w15:docId w15:val="{74A9A989-A95B-4E80-AF43-80D9D746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39"/>
    <w:rsid w:val="00FC4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59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94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cp:lastModifiedBy>Пользователь</cp:lastModifiedBy>
  <cp:revision>2</cp:revision>
  <cp:lastPrinted>2021-11-09T17:51:00Z</cp:lastPrinted>
  <dcterms:created xsi:type="dcterms:W3CDTF">2021-11-09T17:52:00Z</dcterms:created>
  <dcterms:modified xsi:type="dcterms:W3CDTF">2021-11-09T17:52:00Z</dcterms:modified>
</cp:coreProperties>
</file>